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理财产品过往业绩不代表其未来表现，不等于理财产品实际收益</w:t>
      </w:r>
      <w:r>
        <w:rPr>
          <w:rStyle w:val="7"/>
          <w:rFonts w:hint="eastAsia" w:ascii="黑体" w:hAnsi="黑体" w:eastAsia="黑体" w:cs="黑体"/>
          <w:b/>
          <w:bCs/>
          <w:sz w:val="24"/>
          <w:szCs w:val="24"/>
        </w:rPr>
        <w:t xml:space="preserve"> </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lang w:eastAsia="zh-CN"/>
        </w:rPr>
        <w:t>：</w:t>
      </w:r>
      <w:r>
        <w:rPr>
          <w:rFonts w:hint="eastAsia" w:ascii="黑体" w:hAnsi="黑体" w:eastAsia="黑体" w:cs="黑体"/>
          <w:b/>
          <w:bCs/>
          <w:color w:val="000000"/>
          <w:kern w:val="0"/>
          <w:sz w:val="24"/>
          <w:szCs w:val="24"/>
          <w:lang w:val="en-US" w:eastAsia="zh-CN"/>
        </w:rPr>
        <w:t>98</w:t>
      </w:r>
      <w:r>
        <w:rPr>
          <w:rFonts w:hint="eastAsia" w:ascii="黑体" w:hAnsi="黑体" w:eastAsia="黑体" w:cs="黑体"/>
          <w:b/>
          <w:bCs/>
          <w:color w:val="000000"/>
          <w:kern w:val="0"/>
          <w:sz w:val="24"/>
          <w:szCs w:val="24"/>
        </w:rPr>
        <w:t>天</w:t>
      </w:r>
      <w:r>
        <w:rPr>
          <w:rFonts w:hint="eastAsia" w:ascii="黑体" w:hAnsi="黑体" w:eastAsia="黑体" w:cs="黑体"/>
          <w:b/>
          <w:bCs/>
          <w:color w:val="000000"/>
          <w:kern w:val="0"/>
          <w:sz w:val="24"/>
          <w:szCs w:val="24"/>
          <w:highlight w:val="none"/>
        </w:rPr>
        <w:t>，</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r>
        <w:rPr>
          <w:rFonts w:hint="eastAsia" w:ascii="仿宋" w:hAnsi="仿宋" w:eastAsia="仿宋" w:cs="方正仿宋_GBK"/>
          <w:b/>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w:t>
      </w:r>
      <w:bookmarkStart w:id="0" w:name="_GoBack"/>
      <w:bookmarkEnd w:id="0"/>
      <w:r>
        <w:rPr>
          <w:rFonts w:hint="eastAsia" w:ascii="黑体" w:hAnsi="黑体" w:eastAsia="黑体" w:cs="黑体"/>
          <w:b/>
          <w:sz w:val="24"/>
          <w:szCs w:val="24"/>
        </w:rPr>
        <w:t>，客户最终收益为： 100,000.00×（ 0.99-1.00） = -1000（元）（测算收益不等于实际收益，投资须谨慎）</w:t>
      </w: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4"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文本框 2"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AjEd6H2AQAA9wMAAA4AAAAAAAAAAQAgAAAAKQEAAGRycy9lMm9Eb2Mu&#10;eG1sUEsFBgAAAAAGAAYAWQEAAJEFAAAAAA==&#10;">
                <v:fill on="t" focussize="0,0"/>
                <v:stroke color="#000000" joinstyle="miter"/>
                <v:imagedata o:title=""/>
                <o:lock v:ext="edit" aspectratio="f"/>
                <v:textbo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1540EF5"/>
    <w:rsid w:val="01702608"/>
    <w:rsid w:val="04EF4161"/>
    <w:rsid w:val="06FF398C"/>
    <w:rsid w:val="07783F8F"/>
    <w:rsid w:val="07AE17DC"/>
    <w:rsid w:val="0DA14726"/>
    <w:rsid w:val="0DAC1D4C"/>
    <w:rsid w:val="0F4E0E8F"/>
    <w:rsid w:val="12A163A1"/>
    <w:rsid w:val="130A2ED6"/>
    <w:rsid w:val="133C6CB8"/>
    <w:rsid w:val="19140CA5"/>
    <w:rsid w:val="1CB949CD"/>
    <w:rsid w:val="1E673F7C"/>
    <w:rsid w:val="20187825"/>
    <w:rsid w:val="267B1228"/>
    <w:rsid w:val="26E837E0"/>
    <w:rsid w:val="273C4063"/>
    <w:rsid w:val="28905623"/>
    <w:rsid w:val="2A48533C"/>
    <w:rsid w:val="314A0806"/>
    <w:rsid w:val="345B563C"/>
    <w:rsid w:val="35BB1B81"/>
    <w:rsid w:val="3D7A1A48"/>
    <w:rsid w:val="3F533B77"/>
    <w:rsid w:val="4127657A"/>
    <w:rsid w:val="41361F99"/>
    <w:rsid w:val="53CC271C"/>
    <w:rsid w:val="55C6312C"/>
    <w:rsid w:val="57085ED8"/>
    <w:rsid w:val="5A972F7C"/>
    <w:rsid w:val="5B0233E1"/>
    <w:rsid w:val="5D2E2CCD"/>
    <w:rsid w:val="63835D8A"/>
    <w:rsid w:val="691B054D"/>
    <w:rsid w:val="6C293EA4"/>
    <w:rsid w:val="6F425EF5"/>
    <w:rsid w:val="70562F3D"/>
    <w:rsid w:val="71BB6FE1"/>
    <w:rsid w:val="72B822F0"/>
    <w:rsid w:val="76217A0F"/>
    <w:rsid w:val="76AF4092"/>
    <w:rsid w:val="775675C1"/>
    <w:rsid w:val="784C23AE"/>
    <w:rsid w:val="786B040F"/>
    <w:rsid w:val="7BE21F89"/>
    <w:rsid w:val="7CFB6234"/>
    <w:rsid w:val="7E194A27"/>
    <w:rsid w:val="7F7D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171</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2021-01-06T02:57:29Z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