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98</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w:t>
      </w:r>
      <w:bookmarkStart w:id="0" w:name="_GoBack"/>
      <w:bookmarkEnd w:id="0"/>
      <w:r>
        <w:rPr>
          <w:rFonts w:hint="eastAsia" w:ascii="华文仿宋" w:hAnsi="华文仿宋" w:eastAsia="华文仿宋"/>
          <w:b/>
          <w:sz w:val="24"/>
          <w:szCs w:val="24"/>
        </w:rPr>
        <w:t>（元）（测算收益不等于实际收益，投资须谨慎）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F533B77"/>
    <w:rsid w:val="40CC1C85"/>
    <w:rsid w:val="4B4D1763"/>
    <w:rsid w:val="50657F53"/>
    <w:rsid w:val="66F62517"/>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2020-04-29T04:49:18Z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